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28" w:rsidRPr="00CA05A6" w:rsidRDefault="006A6428" w:rsidP="006A6428">
      <w:pPr>
        <w:pStyle w:val="Nagwek"/>
        <w:tabs>
          <w:tab w:val="left" w:pos="5245"/>
        </w:tabs>
        <w:jc w:val="right"/>
        <w:rPr>
          <w:rFonts w:ascii="Arial" w:hAnsi="Arial" w:cs="Arial"/>
        </w:rPr>
      </w:pPr>
      <w:r w:rsidRPr="00CA05A6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A990DF4" wp14:editId="6CB924E7">
            <wp:simplePos x="0" y="0"/>
            <wp:positionH relativeFrom="column">
              <wp:posOffset>-290195</wp:posOffset>
            </wp:positionH>
            <wp:positionV relativeFrom="paragraph">
              <wp:posOffset>-51435</wp:posOffset>
            </wp:positionV>
            <wp:extent cx="1729740" cy="243840"/>
            <wp:effectExtent l="0" t="0" r="3810" b="3810"/>
            <wp:wrapTight wrapText="bothSides">
              <wp:wrapPolygon edited="0">
                <wp:start x="0" y="0"/>
                <wp:lineTo x="0" y="20250"/>
                <wp:lineTo x="21410" y="20250"/>
                <wp:lineTo x="2141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A6">
        <w:rPr>
          <w:rFonts w:ascii="Arial" w:hAnsi="Arial" w:cs="Arial"/>
          <w:sz w:val="24"/>
        </w:rPr>
        <w:t>Stalowa Wola, 19.02.2026 r</w:t>
      </w:r>
      <w:r w:rsidRPr="00CA05A6">
        <w:rPr>
          <w:rFonts w:ascii="Arial" w:hAnsi="Arial" w:cs="Arial"/>
        </w:rPr>
        <w:t>.</w:t>
      </w:r>
    </w:p>
    <w:p w:rsidR="006A6428" w:rsidRPr="00CA05A6" w:rsidRDefault="006A6428" w:rsidP="006A6428">
      <w:pPr>
        <w:jc w:val="center"/>
        <w:rPr>
          <w:rFonts w:ascii="Arial" w:hAnsi="Arial" w:cs="Arial"/>
          <w:b/>
          <w:sz w:val="14"/>
        </w:rPr>
      </w:pPr>
    </w:p>
    <w:p w:rsidR="006A6428" w:rsidRPr="00CA05A6" w:rsidRDefault="006A6428" w:rsidP="006A6428">
      <w:pPr>
        <w:jc w:val="center"/>
        <w:rPr>
          <w:rFonts w:ascii="Arial" w:hAnsi="Arial" w:cs="Arial"/>
          <w:b/>
          <w:sz w:val="28"/>
          <w:szCs w:val="36"/>
        </w:rPr>
      </w:pPr>
      <w:r w:rsidRPr="00CA05A6">
        <w:rPr>
          <w:rFonts w:ascii="Arial" w:hAnsi="Arial" w:cs="Arial"/>
          <w:b/>
          <w:sz w:val="28"/>
          <w:szCs w:val="36"/>
        </w:rPr>
        <w:t>HUTA STALOWA WOLA S.A.</w:t>
      </w:r>
    </w:p>
    <w:p w:rsidR="006A6428" w:rsidRPr="00CA05A6" w:rsidRDefault="006A6428" w:rsidP="006A6428">
      <w:pPr>
        <w:jc w:val="center"/>
        <w:rPr>
          <w:rFonts w:ascii="Arial" w:hAnsi="Arial" w:cs="Arial"/>
          <w:b/>
          <w:sz w:val="24"/>
        </w:rPr>
      </w:pPr>
      <w:r w:rsidRPr="00CA05A6">
        <w:rPr>
          <w:rFonts w:ascii="Arial" w:hAnsi="Arial" w:cs="Arial"/>
          <w:b/>
          <w:sz w:val="24"/>
        </w:rPr>
        <w:t>z siedzibą w Stalowej Woli przy ul. gen. Tadeusza Kasprzyckiego 8</w:t>
      </w:r>
      <w:r w:rsidRPr="00CA05A6">
        <w:rPr>
          <w:rFonts w:ascii="Arial" w:hAnsi="Arial" w:cs="Arial"/>
          <w:b/>
          <w:sz w:val="24"/>
        </w:rPr>
        <w:br/>
        <w:t>zaprasza do składania ofert pisemnych na zakup n/w środków trwałych: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792"/>
        <w:gridCol w:w="2948"/>
        <w:gridCol w:w="2484"/>
        <w:gridCol w:w="1270"/>
      </w:tblGrid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b/>
              </w:rPr>
            </w:pPr>
            <w:r w:rsidRPr="00CA05A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b/>
              </w:rPr>
            </w:pPr>
            <w:r w:rsidRPr="00CA05A6">
              <w:rPr>
                <w:rFonts w:ascii="Arial" w:hAnsi="Arial" w:cs="Arial"/>
                <w:b/>
              </w:rPr>
              <w:t>Nr inwentarzowy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b/>
              </w:rPr>
            </w:pPr>
            <w:r w:rsidRPr="00CA05A6">
              <w:rPr>
                <w:rFonts w:ascii="Arial" w:hAnsi="Arial" w:cs="Arial"/>
                <w:b/>
              </w:rPr>
              <w:t>Nazwa środka trwałego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b/>
              </w:rPr>
            </w:pPr>
            <w:r w:rsidRPr="00CA05A6">
              <w:rPr>
                <w:rFonts w:ascii="Arial" w:hAnsi="Arial" w:cs="Arial"/>
                <w:b/>
              </w:rPr>
              <w:t>Typ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b/>
              </w:rPr>
            </w:pPr>
            <w:r w:rsidRPr="00CA05A6">
              <w:rPr>
                <w:rFonts w:ascii="Arial" w:hAnsi="Arial" w:cs="Arial"/>
                <w:b/>
              </w:rPr>
              <w:t>Rok budowy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64600551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2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64600558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3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64600550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4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64600545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5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64600552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64600543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7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64600559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8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64600561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9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64600540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Suwnica pomostowa 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podwieszana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GZUT Gliwice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Udźwig 3,2 t, rozpiętość 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10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64600750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Suwnica transportowa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dwudźwigarowa 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FUD Mińska Mazowiecki Udźwig 20/5t rozpiętość 21,6m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1984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11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48410033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Urządzenie spawalnicze TIG INVERTEC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r w:rsidRPr="00CA05A6">
              <w:rPr>
                <w:rFonts w:ascii="Arial" w:hAnsi="Arial" w:cs="Arial"/>
                <w:lang w:val="en-US"/>
              </w:rPr>
              <w:t xml:space="preserve">TIG INVERTEC 270T </w:t>
            </w:r>
            <w:proofErr w:type="spellStart"/>
            <w:r w:rsidRPr="00CA05A6">
              <w:rPr>
                <w:rFonts w:ascii="Arial" w:hAnsi="Arial" w:cs="Arial"/>
                <w:lang w:val="en-US"/>
              </w:rPr>
              <w:t>zasilanie</w:t>
            </w:r>
            <w:proofErr w:type="spellEnd"/>
            <w:r w:rsidRPr="00CA05A6">
              <w:rPr>
                <w:rFonts w:ascii="Arial" w:hAnsi="Arial" w:cs="Arial"/>
                <w:lang w:val="en-US"/>
              </w:rPr>
              <w:t xml:space="preserve"> 400 VAC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2005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12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80831006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Manipulator spawalniczy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OM4A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1998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13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81001265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Manipulator spawalniczy 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OM4A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1983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14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76200174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Wózek widłowy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SAXBY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LEPX 25/50 udźwig 2500 kg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1976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15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76300243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Wózek widłowy spalinowy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FUT Suchedniów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RAK 4 udźwig 1250 kg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1984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16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76300302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Wózek widłowy spalinowy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proofErr w:type="spellStart"/>
            <w:r w:rsidRPr="00CA05A6">
              <w:rPr>
                <w:rFonts w:ascii="Arial" w:hAnsi="Arial" w:cs="Arial"/>
              </w:rPr>
              <w:t>Balkancar</w:t>
            </w:r>
            <w:proofErr w:type="spellEnd"/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DV 17923323 udźwig 3200 kg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1989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17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74600047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Ciągnik rolniczy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URSUS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C360 3P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1986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809A0209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Kosiarka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r w:rsidRPr="00CA05A6">
              <w:rPr>
                <w:rFonts w:ascii="Arial" w:hAnsi="Arial" w:cs="Arial"/>
                <w:lang w:val="en-US"/>
              </w:rPr>
              <w:t>STIGA COMBI 53 SQ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r w:rsidRPr="00CA05A6">
              <w:rPr>
                <w:rFonts w:ascii="Arial" w:hAnsi="Arial" w:cs="Arial"/>
                <w:lang w:val="en-US"/>
              </w:rPr>
              <w:t>CRC 534 WSQ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r w:rsidRPr="00CA05A6">
              <w:rPr>
                <w:rFonts w:ascii="Arial" w:hAnsi="Arial" w:cs="Arial"/>
                <w:lang w:val="en-US"/>
              </w:rPr>
              <w:t>2019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r w:rsidRPr="00CA05A6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r w:rsidRPr="00CA05A6">
              <w:rPr>
                <w:rFonts w:ascii="Arial" w:hAnsi="Arial" w:cs="Arial"/>
                <w:lang w:val="en-US"/>
              </w:rPr>
              <w:t>63000177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A05A6">
              <w:rPr>
                <w:rFonts w:ascii="Arial" w:hAnsi="Arial" w:cs="Arial"/>
                <w:lang w:val="en-US"/>
              </w:rPr>
              <w:t>Transformator</w:t>
            </w:r>
            <w:proofErr w:type="spellEnd"/>
            <w:r w:rsidRPr="00CA05A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A05A6">
              <w:rPr>
                <w:rFonts w:ascii="Arial" w:hAnsi="Arial" w:cs="Arial"/>
                <w:lang w:val="en-US"/>
              </w:rPr>
              <w:t>olejowy</w:t>
            </w:r>
            <w:proofErr w:type="spellEnd"/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EMIT TAOA 1000/6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Moc 1000 kVA, GN 6300 V, DN 400 V, nap. zwarcia 5,68 % prąd 3f 50 </w:t>
            </w:r>
            <w:proofErr w:type="spellStart"/>
            <w:r w:rsidRPr="00CA05A6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1976</w:t>
            </w:r>
          </w:p>
        </w:tc>
      </w:tr>
      <w:tr w:rsidR="006A6428" w:rsidRPr="00CA05A6" w:rsidTr="00AA2ACD">
        <w:trPr>
          <w:trHeight w:val="1172"/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20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63000176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proofErr w:type="spellStart"/>
            <w:r w:rsidRPr="00CA05A6">
              <w:rPr>
                <w:rFonts w:ascii="Arial" w:hAnsi="Arial" w:cs="Arial"/>
                <w:lang w:val="en-US"/>
              </w:rPr>
              <w:t>Transformator</w:t>
            </w:r>
            <w:proofErr w:type="spellEnd"/>
            <w:r w:rsidRPr="00CA05A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A05A6">
              <w:rPr>
                <w:rFonts w:ascii="Arial" w:hAnsi="Arial" w:cs="Arial"/>
                <w:lang w:val="en-US"/>
              </w:rPr>
              <w:t>olejowy</w:t>
            </w:r>
            <w:proofErr w:type="spellEnd"/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EMIT TAOA 1000/6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Moc 1000 kVA, GN 6300 V, DN 400 V, nap. zwarcia 5,68 % prąd 3f 50 </w:t>
            </w:r>
            <w:proofErr w:type="spellStart"/>
            <w:r w:rsidRPr="00CA05A6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1976</w:t>
            </w:r>
          </w:p>
        </w:tc>
      </w:tr>
      <w:tr w:rsidR="006A6428" w:rsidRPr="00CA05A6" w:rsidTr="00AA2ACD">
        <w:trPr>
          <w:jc w:val="center"/>
        </w:trPr>
        <w:tc>
          <w:tcPr>
            <w:tcW w:w="56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21</w:t>
            </w:r>
          </w:p>
        </w:tc>
        <w:tc>
          <w:tcPr>
            <w:tcW w:w="1792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40200520</w:t>
            </w:r>
          </w:p>
        </w:tc>
        <w:tc>
          <w:tcPr>
            <w:tcW w:w="2948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Frezarka konsolowa uniwersalna</w:t>
            </w:r>
          </w:p>
        </w:tc>
        <w:tc>
          <w:tcPr>
            <w:tcW w:w="2484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TOS FA5B-H</w:t>
            </w:r>
          </w:p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 xml:space="preserve">Zasilanie 3x380 V50Hz 15 kW przesuw </w:t>
            </w:r>
            <w:proofErr w:type="spellStart"/>
            <w:r w:rsidRPr="00CA05A6">
              <w:rPr>
                <w:rFonts w:ascii="Arial" w:hAnsi="Arial" w:cs="Arial"/>
              </w:rPr>
              <w:t>oX</w:t>
            </w:r>
            <w:proofErr w:type="spellEnd"/>
            <w:r w:rsidRPr="00CA05A6">
              <w:rPr>
                <w:rFonts w:ascii="Arial" w:hAnsi="Arial" w:cs="Arial"/>
              </w:rPr>
              <w:t xml:space="preserve"> 1400 mm przesuw </w:t>
            </w:r>
            <w:proofErr w:type="spellStart"/>
            <w:r w:rsidRPr="00CA05A6">
              <w:rPr>
                <w:rFonts w:ascii="Arial" w:hAnsi="Arial" w:cs="Arial"/>
              </w:rPr>
              <w:t>oY</w:t>
            </w:r>
            <w:proofErr w:type="spellEnd"/>
            <w:r w:rsidRPr="00CA05A6">
              <w:rPr>
                <w:rFonts w:ascii="Arial" w:hAnsi="Arial" w:cs="Arial"/>
              </w:rPr>
              <w:t xml:space="preserve"> 440 mm przesuw </w:t>
            </w:r>
            <w:proofErr w:type="spellStart"/>
            <w:r w:rsidRPr="00CA05A6">
              <w:rPr>
                <w:rFonts w:ascii="Arial" w:hAnsi="Arial" w:cs="Arial"/>
              </w:rPr>
              <w:t>oZ</w:t>
            </w:r>
            <w:proofErr w:type="spellEnd"/>
            <w:r w:rsidRPr="00CA05A6">
              <w:rPr>
                <w:rFonts w:ascii="Arial" w:hAnsi="Arial" w:cs="Arial"/>
              </w:rPr>
              <w:t xml:space="preserve"> 450 mm, stół 2000x425 mm</w:t>
            </w:r>
          </w:p>
        </w:tc>
        <w:tc>
          <w:tcPr>
            <w:tcW w:w="1270" w:type="dxa"/>
          </w:tcPr>
          <w:p w:rsidR="006A6428" w:rsidRPr="00CA05A6" w:rsidRDefault="006A6428" w:rsidP="00AA2ACD">
            <w:pPr>
              <w:jc w:val="center"/>
              <w:rPr>
                <w:rFonts w:ascii="Arial" w:hAnsi="Arial" w:cs="Arial"/>
              </w:rPr>
            </w:pPr>
            <w:r w:rsidRPr="00CA05A6">
              <w:rPr>
                <w:rFonts w:ascii="Arial" w:hAnsi="Arial" w:cs="Arial"/>
              </w:rPr>
              <w:t>1984</w:t>
            </w:r>
          </w:p>
        </w:tc>
      </w:tr>
    </w:tbl>
    <w:p w:rsidR="006A6428" w:rsidRPr="00CA05A6" w:rsidRDefault="006A6428" w:rsidP="006A6428">
      <w:pPr>
        <w:jc w:val="both"/>
        <w:rPr>
          <w:rFonts w:ascii="Arial" w:hAnsi="Arial" w:cs="Arial"/>
          <w:b/>
          <w:sz w:val="4"/>
          <w:szCs w:val="24"/>
        </w:rPr>
      </w:pPr>
    </w:p>
    <w:p w:rsidR="006A6428" w:rsidRPr="00CA05A6" w:rsidRDefault="006A6428" w:rsidP="006A6428">
      <w:pPr>
        <w:spacing w:after="100" w:afterAutospacing="1" w:line="240" w:lineRule="auto"/>
        <w:jc w:val="both"/>
        <w:rPr>
          <w:rFonts w:ascii="Arial" w:hAnsi="Arial" w:cs="Arial"/>
        </w:rPr>
      </w:pPr>
      <w:r w:rsidRPr="00CA05A6">
        <w:rPr>
          <w:rFonts w:ascii="Arial" w:hAnsi="Arial" w:cs="Arial"/>
          <w:u w:val="single"/>
        </w:rPr>
        <w:t>Oferty należy składać pod adresem:</w:t>
      </w:r>
      <w:r w:rsidRPr="00CA05A6">
        <w:rPr>
          <w:rFonts w:ascii="Arial" w:hAnsi="Arial" w:cs="Arial"/>
        </w:rPr>
        <w:t xml:space="preserve"> Huta Stalowa Wola S.A., Biuro Infrastruktury </w:t>
      </w:r>
      <w:r w:rsidRPr="00CA05A6">
        <w:rPr>
          <w:rFonts w:ascii="Arial" w:hAnsi="Arial" w:cs="Arial"/>
        </w:rPr>
        <w:br/>
        <w:t xml:space="preserve">i Inwestycji, ul. gen. Tadeusza Kasprzyckiego 8, 37-450 Stalowa Wola w terminie 14 dni od daty ogłoszenia, tj. do dnia </w:t>
      </w:r>
      <w:r w:rsidRPr="00CA05A6">
        <w:rPr>
          <w:rFonts w:ascii="Arial" w:hAnsi="Arial" w:cs="Arial"/>
          <w:u w:val="single"/>
        </w:rPr>
        <w:t>4.03.2026</w:t>
      </w:r>
      <w:r w:rsidRPr="00CA05A6">
        <w:rPr>
          <w:rFonts w:ascii="Arial" w:hAnsi="Arial" w:cs="Arial"/>
        </w:rPr>
        <w:t xml:space="preserve"> r. w zamkniętej kopercie z dopiskiem „Przetarg”.</w:t>
      </w:r>
    </w:p>
    <w:p w:rsidR="006A6428" w:rsidRPr="00CA05A6" w:rsidRDefault="006A6428" w:rsidP="006A6428">
      <w:pPr>
        <w:spacing w:after="100" w:afterAutospacing="1" w:line="240" w:lineRule="auto"/>
        <w:jc w:val="both"/>
        <w:rPr>
          <w:rFonts w:ascii="Arial" w:hAnsi="Arial" w:cs="Arial"/>
        </w:rPr>
      </w:pPr>
      <w:r w:rsidRPr="00CA05A6">
        <w:rPr>
          <w:rFonts w:ascii="Arial" w:hAnsi="Arial" w:cs="Arial"/>
          <w:u w:val="single"/>
        </w:rPr>
        <w:t>Oferta powinna zawierać:</w:t>
      </w:r>
    </w:p>
    <w:p w:rsidR="006A6428" w:rsidRPr="00CA05A6" w:rsidRDefault="006A6428" w:rsidP="006A6428">
      <w:pPr>
        <w:spacing w:after="100" w:afterAutospacing="1" w:line="240" w:lineRule="auto"/>
        <w:rPr>
          <w:rFonts w:ascii="Arial" w:hAnsi="Arial" w:cs="Arial"/>
        </w:rPr>
      </w:pPr>
      <w:r w:rsidRPr="00CA05A6">
        <w:rPr>
          <w:rFonts w:ascii="Arial" w:hAnsi="Arial" w:cs="Arial"/>
        </w:rPr>
        <w:t>- imię i nazwisko lub nazwa firmy,</w:t>
      </w:r>
      <w:r w:rsidRPr="00CA05A6">
        <w:rPr>
          <w:rFonts w:ascii="Arial" w:hAnsi="Arial" w:cs="Arial"/>
        </w:rPr>
        <w:br/>
        <w:t>- nr inwentarzowy i nazwę środka trwałego będącego przedmiotem oferty,</w:t>
      </w:r>
      <w:r w:rsidRPr="00CA05A6">
        <w:rPr>
          <w:rFonts w:ascii="Arial" w:hAnsi="Arial" w:cs="Arial"/>
        </w:rPr>
        <w:br/>
        <w:t>- oferowaną cenę zakupu (netto),</w:t>
      </w:r>
      <w:r w:rsidRPr="00CA05A6">
        <w:rPr>
          <w:rFonts w:ascii="Arial" w:hAnsi="Arial" w:cs="Arial"/>
        </w:rPr>
        <w:br/>
        <w:t>- termin i sposób zapłaty ceny,</w:t>
      </w:r>
      <w:r w:rsidRPr="00CA05A6">
        <w:rPr>
          <w:rFonts w:ascii="Arial" w:hAnsi="Arial" w:cs="Arial"/>
        </w:rPr>
        <w:br/>
        <w:t>- termin ważności oferty,</w:t>
      </w:r>
      <w:r w:rsidRPr="00CA05A6">
        <w:rPr>
          <w:rFonts w:ascii="Arial" w:hAnsi="Arial" w:cs="Arial"/>
        </w:rPr>
        <w:br/>
        <w:t>- dane kontaktowe – telefon, fax, e-mail.</w:t>
      </w:r>
    </w:p>
    <w:p w:rsidR="006A6428" w:rsidRPr="00CA05A6" w:rsidRDefault="006A6428" w:rsidP="006A6428">
      <w:pPr>
        <w:spacing w:after="100" w:afterAutospacing="1" w:line="240" w:lineRule="auto"/>
        <w:jc w:val="both"/>
        <w:rPr>
          <w:rFonts w:ascii="Arial" w:hAnsi="Arial" w:cs="Arial"/>
        </w:rPr>
      </w:pPr>
      <w:r w:rsidRPr="00CA05A6">
        <w:rPr>
          <w:rFonts w:ascii="Arial" w:hAnsi="Arial" w:cs="Arial"/>
        </w:rPr>
        <w:t>HSW S.A. zastrzega sobie prawo do swobodnego wyboru oferty, prowadzenia dodatkowych rokowań z wybranymi Oferentami oraz unieważnienia lub odwołania rokowań bez podania przyczyn na każdym etapie prowadzonego postępowania.</w:t>
      </w:r>
    </w:p>
    <w:p w:rsidR="006A6428" w:rsidRPr="00CA05A6" w:rsidRDefault="006A6428" w:rsidP="006A6428">
      <w:pPr>
        <w:spacing w:after="100" w:afterAutospacing="1" w:line="240" w:lineRule="auto"/>
        <w:jc w:val="center"/>
        <w:rPr>
          <w:rFonts w:ascii="Arial" w:hAnsi="Arial" w:cs="Arial"/>
          <w:u w:val="single"/>
        </w:rPr>
      </w:pPr>
      <w:r w:rsidRPr="00CA05A6">
        <w:rPr>
          <w:rFonts w:ascii="Arial" w:hAnsi="Arial" w:cs="Arial"/>
          <w:u w:val="single"/>
        </w:rPr>
        <w:t xml:space="preserve">W/w środki trwałe można oglądać w HSW S.A. </w:t>
      </w:r>
      <w:r w:rsidR="00CA05A6" w:rsidRPr="00CA05A6">
        <w:rPr>
          <w:rFonts w:ascii="Arial" w:hAnsi="Arial" w:cs="Arial"/>
          <w:u w:val="single"/>
        </w:rPr>
        <w:br/>
      </w:r>
      <w:r w:rsidRPr="00CA05A6">
        <w:rPr>
          <w:rFonts w:ascii="Arial" w:hAnsi="Arial" w:cs="Arial"/>
          <w:u w:val="single"/>
        </w:rPr>
        <w:t>w dni robocze w godz. 9.00 – 13.00</w:t>
      </w:r>
    </w:p>
    <w:p w:rsidR="00CA05A6" w:rsidRPr="00CA05A6" w:rsidRDefault="006A6428" w:rsidP="00CA05A6">
      <w:pPr>
        <w:spacing w:after="100" w:afterAutospacing="1" w:line="240" w:lineRule="auto"/>
        <w:jc w:val="both"/>
        <w:rPr>
          <w:rFonts w:ascii="Arial" w:hAnsi="Arial" w:cs="Arial"/>
        </w:rPr>
      </w:pPr>
      <w:r w:rsidRPr="00CA05A6">
        <w:rPr>
          <w:rFonts w:ascii="Arial" w:hAnsi="Arial" w:cs="Arial"/>
        </w:rPr>
        <w:t xml:space="preserve">Sprzedający nie odpowiada za stan techniczny środków trwałych, ich wyposażenie oraz za wady techniczne i wady ukryte nabytych środków trwałych. Kupujący </w:t>
      </w:r>
      <w:r w:rsidR="00CA05A6">
        <w:rPr>
          <w:rFonts w:ascii="Arial" w:hAnsi="Arial" w:cs="Arial"/>
        </w:rPr>
        <w:t xml:space="preserve">na własny koszt i własnymi środkami </w:t>
      </w:r>
      <w:r w:rsidRPr="00CA05A6">
        <w:rPr>
          <w:rFonts w:ascii="Arial" w:hAnsi="Arial" w:cs="Arial"/>
        </w:rPr>
        <w:t>realizuje załadunek, transport i wywóz środków trwałych z terenu HSW S.A. Informacji szczegółowych udziela Zespół Infrastruktury i Administracji, nr tel. 15 813 59 72, 15 813 52 66.</w:t>
      </w:r>
    </w:p>
    <w:p w:rsidR="001F271E" w:rsidRDefault="006A6428" w:rsidP="00CA05A6">
      <w:pPr>
        <w:spacing w:after="100" w:afterAutospacing="1" w:line="240" w:lineRule="auto"/>
        <w:jc w:val="both"/>
        <w:rPr>
          <w:rFonts w:ascii="Arial" w:hAnsi="Arial" w:cs="Arial"/>
        </w:rPr>
      </w:pPr>
      <w:r w:rsidRPr="00CA05A6">
        <w:rPr>
          <w:rFonts w:ascii="Arial" w:hAnsi="Arial" w:cs="Arial"/>
        </w:rPr>
        <w:t xml:space="preserve">Oferta dostępna jest także na stronie HSW S.A. </w:t>
      </w:r>
      <w:hyperlink r:id="rId6" w:history="1">
        <w:r w:rsidR="00CA05A6" w:rsidRPr="00C20B94">
          <w:rPr>
            <w:rStyle w:val="Hipercze"/>
            <w:rFonts w:ascii="Arial" w:hAnsi="Arial" w:cs="Arial"/>
          </w:rPr>
          <w:t>https://www.hsw.pl/ogloszenia/sprzedaz-srodkow-trwalych/</w:t>
        </w:r>
      </w:hyperlink>
    </w:p>
    <w:p w:rsidR="00CA05A6" w:rsidRPr="00CA05A6" w:rsidRDefault="00CA05A6" w:rsidP="00CA05A6">
      <w:pPr>
        <w:spacing w:after="100" w:afterAutospacing="1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CA05A6" w:rsidRPr="00CA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28"/>
    <w:rsid w:val="001F271E"/>
    <w:rsid w:val="006A6428"/>
    <w:rsid w:val="00CA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428"/>
  </w:style>
  <w:style w:type="character" w:styleId="Hipercze">
    <w:name w:val="Hyperlink"/>
    <w:basedOn w:val="Domylnaczcionkaakapitu"/>
    <w:uiPriority w:val="99"/>
    <w:unhideWhenUsed/>
    <w:rsid w:val="00CA05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428"/>
  </w:style>
  <w:style w:type="character" w:styleId="Hipercze">
    <w:name w:val="Hyperlink"/>
    <w:basedOn w:val="Domylnaczcionkaakapitu"/>
    <w:uiPriority w:val="99"/>
    <w:unhideWhenUsed/>
    <w:rsid w:val="00CA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sw.pl/ogloszenia/sprzedaz-srodkow-trwaly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Świątek</dc:creator>
  <cp:lastModifiedBy>Adrian Świątek</cp:lastModifiedBy>
  <cp:revision>2</cp:revision>
  <dcterms:created xsi:type="dcterms:W3CDTF">2026-02-11T07:34:00Z</dcterms:created>
  <dcterms:modified xsi:type="dcterms:W3CDTF">2026-02-11T07:41:00Z</dcterms:modified>
</cp:coreProperties>
</file>